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56A6" w14:textId="77777777" w:rsidR="000506E0" w:rsidRDefault="000506E0">
      <w:pPr>
        <w:jc w:val="center"/>
        <w:rPr>
          <w:b/>
          <w:bCs/>
          <w:sz w:val="28"/>
          <w:szCs w:val="28"/>
        </w:rPr>
      </w:pPr>
    </w:p>
    <w:p w14:paraId="1DD90868" w14:textId="77777777" w:rsidR="000506E0" w:rsidRDefault="00A5080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习近平新时代中国特色社会主义思想和党的十九大精神</w:t>
      </w:r>
    </w:p>
    <w:p w14:paraId="2A24390D" w14:textId="77777777" w:rsidR="000506E0" w:rsidRDefault="000506E0">
      <w:pPr>
        <w:jc w:val="center"/>
        <w:rPr>
          <w:b/>
          <w:bCs/>
          <w:sz w:val="28"/>
          <w:szCs w:val="28"/>
        </w:rPr>
      </w:pPr>
    </w:p>
    <w:p w14:paraId="4AAD7533" w14:textId="77777777" w:rsidR="000506E0" w:rsidRDefault="00A50806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《习近平在厦门》</w:t>
      </w:r>
    </w:p>
    <w:p w14:paraId="7B75F852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习近平同志是何时去厦门工作的？</w:t>
      </w:r>
    </w:p>
    <w:p w14:paraId="77C456F9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sz w:val="28"/>
          <w:szCs w:val="28"/>
        </w:rPr>
        <w:t>1985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月中旬。</w:t>
      </w:r>
    </w:p>
    <w:p w14:paraId="424991F5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作为时任省委领导，习近平同志连续出席了哪几届投洽会？</w:t>
      </w:r>
    </w:p>
    <w:p w14:paraId="1B71357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答：第三、四、五、六届。</w:t>
      </w:r>
    </w:p>
    <w:p w14:paraId="611C67A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习近平同志一向重视生态环境问题。在厦门市常务副市长的岗位上，曾力抓某一湖泊的治理，取得良好效果。请问这一湖泊的名字？</w:t>
      </w:r>
    </w:p>
    <w:p w14:paraId="19C03FB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答：筼筜湖。</w:t>
      </w:r>
    </w:p>
    <w:p w14:paraId="7F591A1B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习近平同志于</w:t>
      </w:r>
      <w:r>
        <w:rPr>
          <w:sz w:val="28"/>
          <w:szCs w:val="28"/>
        </w:rPr>
        <w:t>1985</w:t>
      </w:r>
      <w:r>
        <w:rPr>
          <w:rFonts w:hint="eastAsia"/>
          <w:sz w:val="28"/>
          <w:szCs w:val="28"/>
        </w:rPr>
        <w:t>年力促成立被誉为厦门宏观经济“千里眼”的某机构，请问该机构的名称是什么？</w:t>
      </w:r>
    </w:p>
    <w:p w14:paraId="184B7AB8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答：厦门经济信息中心。</w:t>
      </w:r>
    </w:p>
    <w:p w14:paraId="22AF908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在资金自由进出方面，厦门率先提出了什么概念？</w:t>
      </w:r>
    </w:p>
    <w:p w14:paraId="444860E9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答：离岸金融。</w:t>
      </w:r>
    </w:p>
    <w:p w14:paraId="27BAAAA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习近平同志组织制定的《</w:t>
      </w:r>
      <w:r>
        <w:rPr>
          <w:sz w:val="28"/>
          <w:szCs w:val="28"/>
        </w:rPr>
        <w:t>1985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—2000</w:t>
      </w:r>
      <w:r>
        <w:rPr>
          <w:rFonts w:hint="eastAsia"/>
          <w:sz w:val="28"/>
          <w:szCs w:val="28"/>
        </w:rPr>
        <w:t>年厦门经济社会发展战略》，为厦门解决了多少个问题？</w:t>
      </w:r>
    </w:p>
    <w:p w14:paraId="3F30B01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个。</w:t>
      </w:r>
    </w:p>
    <w:p w14:paraId="49E1294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习近平同志对侨务工作很重视，他曾发表署名文章，专门阐述了应树立“大侨务”的观念。请问这篇文章的题目是什么？</w:t>
      </w:r>
    </w:p>
    <w:p w14:paraId="5DF902A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答：《“大侨务”观念的确立》。</w:t>
      </w:r>
    </w:p>
    <w:p w14:paraId="34E7783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8.</w:t>
      </w:r>
      <w:r>
        <w:rPr>
          <w:rFonts w:hint="eastAsia"/>
          <w:sz w:val="28"/>
          <w:szCs w:val="28"/>
        </w:rPr>
        <w:t>在厦门工作期间，习近平同志就确立了人生的第一信念。请问近平同志的第一信念是什么？</w:t>
      </w:r>
    </w:p>
    <w:p w14:paraId="2EFABA22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答：“</w:t>
      </w:r>
      <w:r>
        <w:rPr>
          <w:rFonts w:hint="eastAsia"/>
          <w:sz w:val="28"/>
          <w:szCs w:val="28"/>
        </w:rPr>
        <w:t>自找苦吃，为老百姓做事。”</w:t>
      </w:r>
    </w:p>
    <w:p w14:paraId="63C36505" w14:textId="77777777" w:rsidR="000506E0" w:rsidRDefault="000506E0">
      <w:pPr>
        <w:rPr>
          <w:sz w:val="28"/>
          <w:szCs w:val="28"/>
        </w:rPr>
      </w:pPr>
    </w:p>
    <w:p w14:paraId="5A075345" w14:textId="77777777" w:rsidR="000506E0" w:rsidRDefault="00A5080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《习近平在宁德》</w:t>
      </w:r>
    </w:p>
    <w:p w14:paraId="661271D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习近平同志是何时去宁德工作的？</w:t>
      </w:r>
    </w:p>
    <w:p w14:paraId="6CA5C43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rFonts w:hint="eastAsia"/>
          <w:sz w:val="28"/>
          <w:szCs w:val="28"/>
        </w:rPr>
        <w:t>1988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月。</w:t>
      </w:r>
    </w:p>
    <w:p w14:paraId="2E64F833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在陈增光看来，习近平同志走基层有哪些特点？</w:t>
      </w:r>
    </w:p>
    <w:p w14:paraId="7292995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答：一是不提倡汇报工作念稿子；二是喜欢看县志；三是注重走访。</w:t>
      </w:r>
    </w:p>
    <w:p w14:paraId="7D1260A5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当年习近平同志针对宁德的实际，提出宁德的发展需要什么精神？</w:t>
      </w:r>
    </w:p>
    <w:p w14:paraId="45128E7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答：“滴水穿石”的精神。</w:t>
      </w:r>
    </w:p>
    <w:p w14:paraId="73EFE35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习近平同志曾亲自拟定歌名并倡导制作的一部风光音乐电视片，该电视片向外界宣传闽东的山海资源优势，被评为全国优秀音乐片金奖。请问这部电视片的名称是什么？</w:t>
      </w:r>
    </w:p>
    <w:p w14:paraId="54F23DDA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答：《山海交响》。</w:t>
      </w:r>
    </w:p>
    <w:p w14:paraId="6C3BB0BB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习近平同志任宁德地委书记期间，曾提出：当好村干部，要做好三件事。请问要做好哪三件事？</w:t>
      </w:r>
    </w:p>
    <w:p w14:paraId="48F7DC49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答：一是要勇于带领大家摆脱贫困；二是要不能多吃多占；三是要遇事多与群众商量，处事要一碗水端平。</w:t>
      </w:r>
    </w:p>
    <w:p w14:paraId="67CABB2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主政宁德期间，习近平同志支持开展“三教”活动。请问“三教”内容是什么？</w:t>
      </w:r>
    </w:p>
    <w:p w14:paraId="677AB0D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答：重教、支教、爱教。</w:t>
      </w:r>
    </w:p>
    <w:p w14:paraId="68DE201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7.</w:t>
      </w:r>
      <w:r>
        <w:rPr>
          <w:rFonts w:hint="eastAsia"/>
          <w:sz w:val="28"/>
          <w:szCs w:val="28"/>
        </w:rPr>
        <w:t>在习近平同志的亲切关怀下，宁德于</w:t>
      </w:r>
      <w:r>
        <w:rPr>
          <w:sz w:val="28"/>
          <w:szCs w:val="28"/>
        </w:rPr>
        <w:t>1988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月成立</w:t>
      </w:r>
      <w:r>
        <w:rPr>
          <w:rFonts w:hint="eastAsia"/>
          <w:sz w:val="28"/>
          <w:szCs w:val="28"/>
        </w:rPr>
        <w:t>了第一个民主党派组织的地区委员会。请问这个民主党派是哪个党派？</w:t>
      </w:r>
    </w:p>
    <w:p w14:paraId="2C82B86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答：民盟。</w:t>
      </w:r>
    </w:p>
    <w:p w14:paraId="2DE80B6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针对古田县实际，习近平同志指出，抓好移民新村安置问题，必须坚持“三靠”。请问这“三靠”是指什么？</w:t>
      </w:r>
    </w:p>
    <w:p w14:paraId="3A0B123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答：靠政策、靠党员、靠群众。</w:t>
      </w:r>
    </w:p>
    <w:p w14:paraId="55C5A11D" w14:textId="77777777" w:rsidR="000506E0" w:rsidRDefault="000506E0">
      <w:pPr>
        <w:rPr>
          <w:sz w:val="28"/>
          <w:szCs w:val="28"/>
        </w:rPr>
      </w:pPr>
    </w:p>
    <w:p w14:paraId="19C2C209" w14:textId="77777777" w:rsidR="000506E0" w:rsidRDefault="00A5080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《习近平在福州》</w:t>
      </w:r>
    </w:p>
    <w:p w14:paraId="5F9A8758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1990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月，习近平同志从闽东的宁德地委书记调任福州市委书记，他在广泛深入调研的基础上对福州发展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顶层设计，主持编制《福州市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年经济社会发展战略设想》，这被称作什么工程？</w:t>
      </w:r>
    </w:p>
    <w:p w14:paraId="46471E0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答：“</w:t>
      </w:r>
      <w:r>
        <w:rPr>
          <w:sz w:val="28"/>
          <w:szCs w:val="28"/>
        </w:rPr>
        <w:t>3820</w:t>
      </w:r>
      <w:r>
        <w:rPr>
          <w:rFonts w:hint="eastAsia"/>
          <w:sz w:val="28"/>
          <w:szCs w:val="28"/>
        </w:rPr>
        <w:t>”工程。</w:t>
      </w:r>
    </w:p>
    <w:p w14:paraId="3157AAF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习近平同志领导制定的“</w:t>
      </w:r>
      <w:r>
        <w:rPr>
          <w:sz w:val="28"/>
          <w:szCs w:val="28"/>
        </w:rPr>
        <w:t>3820</w:t>
      </w:r>
      <w:r>
        <w:rPr>
          <w:rFonts w:hint="eastAsia"/>
          <w:sz w:val="28"/>
          <w:szCs w:val="28"/>
        </w:rPr>
        <w:t>”工程规划的重点地区是哪个地区？</w:t>
      </w:r>
    </w:p>
    <w:p w14:paraId="0B4696F5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答：闽江口</w:t>
      </w:r>
      <w:r>
        <w:rPr>
          <w:rFonts w:hint="eastAsia"/>
          <w:sz w:val="28"/>
          <w:szCs w:val="28"/>
        </w:rPr>
        <w:t>金三角经济圈。</w:t>
      </w:r>
    </w:p>
    <w:p w14:paraId="2E19E49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3820</w:t>
      </w:r>
      <w:r>
        <w:rPr>
          <w:rFonts w:hint="eastAsia"/>
          <w:sz w:val="28"/>
          <w:szCs w:val="28"/>
        </w:rPr>
        <w:t>”工程给福建留下了哪些精神财富？</w:t>
      </w:r>
    </w:p>
    <w:p w14:paraId="32630F15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答：一是“马真精神”；二是“功成不必在我”的理念；三是科学的思维方法。</w:t>
      </w:r>
    </w:p>
    <w:p w14:paraId="1D466223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习书记主政福州期间，根据福州的地理位置、地缘情况、通商历史、与海外华侨的密切联系，以及诸多自然条件的特点，提出了什么规划？</w:t>
      </w:r>
    </w:p>
    <w:p w14:paraId="302F937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答：“海上福州”的规划。</w:t>
      </w:r>
    </w:p>
    <w:p w14:paraId="2C38D8EE" w14:textId="77777777" w:rsidR="000506E0" w:rsidRDefault="000506E0">
      <w:pPr>
        <w:rPr>
          <w:sz w:val="28"/>
          <w:szCs w:val="28"/>
        </w:rPr>
      </w:pPr>
    </w:p>
    <w:p w14:paraId="1BE6EBBE" w14:textId="77777777" w:rsidR="000506E0" w:rsidRDefault="00A50806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党的十九大和十九届四中全会精神</w:t>
      </w:r>
    </w:p>
    <w:p w14:paraId="04EEA43B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中国共产党人的初心和使命是什么？</w:t>
      </w:r>
    </w:p>
    <w:p w14:paraId="521F147E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答：为中国人民谋幸福，为中华民族谋复兴。</w:t>
      </w:r>
    </w:p>
    <w:p w14:paraId="0D62144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“四个伟大”中起决定性作用的是什么？</w:t>
      </w:r>
    </w:p>
    <w:p w14:paraId="06B1580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答：党的建设新的伟大工程。</w:t>
      </w:r>
    </w:p>
    <w:p w14:paraId="5C8A51F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新时代我国社会主要矛盾是什么？</w:t>
      </w:r>
    </w:p>
    <w:p w14:paraId="417759A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答：人民日益增长的美好生活需要和不平衡不充分的发展之间的矛盾。</w:t>
      </w:r>
    </w:p>
    <w:p w14:paraId="1AB65AB8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中国特色社会主义</w:t>
      </w:r>
      <w:proofErr w:type="gramStart"/>
      <w:r>
        <w:rPr>
          <w:rFonts w:hint="eastAsia"/>
          <w:sz w:val="28"/>
          <w:szCs w:val="28"/>
        </w:rPr>
        <w:t>最</w:t>
      </w:r>
      <w:proofErr w:type="gramEnd"/>
      <w:r>
        <w:rPr>
          <w:rFonts w:hint="eastAsia"/>
          <w:sz w:val="28"/>
          <w:szCs w:val="28"/>
        </w:rPr>
        <w:t>本质的特征是什么？</w:t>
      </w:r>
    </w:p>
    <w:p w14:paraId="60C3078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答：中国共产党领导。</w:t>
      </w:r>
    </w:p>
    <w:p w14:paraId="3504B935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社会主义现代化强国的建设目标是什么？</w:t>
      </w:r>
    </w:p>
    <w:p w14:paraId="1142071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答：富强民主文明和谐美丽。</w:t>
      </w:r>
    </w:p>
    <w:p w14:paraId="2D15BE5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什么是一个国家、一个民族的灵魂？</w:t>
      </w:r>
    </w:p>
    <w:p w14:paraId="3634CF8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答：文化。</w:t>
      </w:r>
    </w:p>
    <w:p w14:paraId="230B1EEE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什么决定文化前进方向和发展道路？</w:t>
      </w:r>
    </w:p>
    <w:p w14:paraId="7CAE479B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答：意识形态。</w:t>
      </w:r>
    </w:p>
    <w:p w14:paraId="44FDF98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什么是最大的民生？</w:t>
      </w:r>
    </w:p>
    <w:p w14:paraId="5E5A590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答：就业。</w:t>
      </w:r>
    </w:p>
    <w:p w14:paraId="4B164918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中国特色社会主义事业总体布局是什么？</w:t>
      </w:r>
    </w:p>
    <w:p w14:paraId="30FEF89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答：“五位一体”。</w:t>
      </w:r>
    </w:p>
    <w:p w14:paraId="409438D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中国特色社会主义事业战略布局是什么？</w:t>
      </w:r>
    </w:p>
    <w:p w14:paraId="115449A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答：“四个全面”。</w:t>
      </w:r>
    </w:p>
    <w:p w14:paraId="69992C3B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11.</w:t>
      </w:r>
      <w:r>
        <w:rPr>
          <w:rFonts w:hint="eastAsia"/>
          <w:sz w:val="28"/>
          <w:szCs w:val="28"/>
        </w:rPr>
        <w:t>全面深化改革总目标是什么？</w:t>
      </w:r>
    </w:p>
    <w:p w14:paraId="3442BA9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答：完善和发展中国特色社会主义制度、推进国家治理体系和治理能力现代化。</w:t>
      </w:r>
    </w:p>
    <w:p w14:paraId="7EFDD11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>全面推进依法治国总目标是什么？</w:t>
      </w:r>
    </w:p>
    <w:p w14:paraId="6A4AE75F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答：建设中国特色社会主义法治体系、建设社会主义法治国家。</w:t>
      </w:r>
    </w:p>
    <w:p w14:paraId="569B1222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>
        <w:rPr>
          <w:rFonts w:hint="eastAsia"/>
          <w:sz w:val="28"/>
          <w:szCs w:val="28"/>
        </w:rPr>
        <w:t>建设现代化经济体系，必须把发展经济的着力点放在什么上？</w:t>
      </w:r>
    </w:p>
    <w:p w14:paraId="16138E6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答：实体经济。</w:t>
      </w:r>
    </w:p>
    <w:p w14:paraId="074AB60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14.</w:t>
      </w:r>
      <w:r>
        <w:rPr>
          <w:rFonts w:hint="eastAsia"/>
          <w:sz w:val="28"/>
          <w:szCs w:val="28"/>
        </w:rPr>
        <w:t>建设现代化经济体系，必须把什么作为主攻方向？</w:t>
      </w:r>
    </w:p>
    <w:p w14:paraId="5836BFC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答：提高供给体系质量。</w:t>
      </w:r>
    </w:p>
    <w:p w14:paraId="476811D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15.</w:t>
      </w:r>
      <w:r>
        <w:rPr>
          <w:rFonts w:hint="eastAsia"/>
          <w:sz w:val="28"/>
          <w:szCs w:val="28"/>
        </w:rPr>
        <w:t>什么是建设现代化经济体系的战略支撑？</w:t>
      </w:r>
    </w:p>
    <w:p w14:paraId="7E80D85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答：创新。</w:t>
      </w:r>
    </w:p>
    <w:p w14:paraId="2FF96CA2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16.</w:t>
      </w:r>
      <w:r>
        <w:rPr>
          <w:rFonts w:hint="eastAsia"/>
          <w:sz w:val="28"/>
          <w:szCs w:val="28"/>
        </w:rPr>
        <w:t>什么是一个国家、一个民族的灵魂？</w:t>
      </w:r>
    </w:p>
    <w:p w14:paraId="0EC95EA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答：文化。</w:t>
      </w:r>
    </w:p>
    <w:p w14:paraId="5E40809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17.</w:t>
      </w:r>
      <w:r>
        <w:rPr>
          <w:rFonts w:hint="eastAsia"/>
          <w:sz w:val="28"/>
          <w:szCs w:val="28"/>
        </w:rPr>
        <w:t>什么决定文化前进方向和发展道路？</w:t>
      </w:r>
    </w:p>
    <w:p w14:paraId="6B92C20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答：意识形态。</w:t>
      </w:r>
    </w:p>
    <w:p w14:paraId="78297853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18.</w:t>
      </w:r>
      <w:r>
        <w:rPr>
          <w:rFonts w:hint="eastAsia"/>
          <w:sz w:val="28"/>
          <w:szCs w:val="28"/>
        </w:rPr>
        <w:t>什么是当代中国精神的集中体现？</w:t>
      </w:r>
    </w:p>
    <w:p w14:paraId="69FA11F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答：社会主义核心价值观。</w:t>
      </w:r>
    </w:p>
    <w:p w14:paraId="398F4C4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19.</w:t>
      </w:r>
      <w:r>
        <w:rPr>
          <w:rFonts w:hint="eastAsia"/>
          <w:sz w:val="28"/>
          <w:szCs w:val="28"/>
        </w:rPr>
        <w:t>什么是最大的民生？</w:t>
      </w:r>
    </w:p>
    <w:p w14:paraId="496D1D33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答：就业。</w:t>
      </w:r>
    </w:p>
    <w:p w14:paraId="7A060138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20.</w:t>
      </w:r>
      <w:r>
        <w:rPr>
          <w:rFonts w:hint="eastAsia"/>
          <w:sz w:val="28"/>
          <w:szCs w:val="28"/>
        </w:rPr>
        <w:t>什么是安邦定国的重要基石？</w:t>
      </w:r>
    </w:p>
    <w:p w14:paraId="5369BD6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答：国家安全。</w:t>
      </w:r>
    </w:p>
    <w:p w14:paraId="1A94D0A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21.</w:t>
      </w:r>
      <w:r>
        <w:rPr>
          <w:rFonts w:hint="eastAsia"/>
          <w:sz w:val="28"/>
          <w:szCs w:val="28"/>
        </w:rPr>
        <w:t>什么是党的根本性建设？</w:t>
      </w:r>
    </w:p>
    <w:p w14:paraId="5A151FCF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答：党的政治建设。</w:t>
      </w:r>
    </w:p>
    <w:p w14:paraId="7772282E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22.</w:t>
      </w:r>
      <w:r>
        <w:rPr>
          <w:rFonts w:hint="eastAsia"/>
          <w:sz w:val="28"/>
          <w:szCs w:val="28"/>
        </w:rPr>
        <w:t>什么是党的基础性建设？</w:t>
      </w:r>
    </w:p>
    <w:p w14:paraId="717C60B2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答：思想建设。</w:t>
      </w:r>
    </w:p>
    <w:p w14:paraId="4B9693C2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23.</w:t>
      </w:r>
      <w:r>
        <w:rPr>
          <w:rFonts w:hint="eastAsia"/>
          <w:sz w:val="28"/>
          <w:szCs w:val="28"/>
        </w:rPr>
        <w:t>什么是党的思想建设的首要任务？</w:t>
      </w:r>
    </w:p>
    <w:p w14:paraId="6AAF667F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答：坚定理想信念。</w:t>
      </w:r>
    </w:p>
    <w:p w14:paraId="65FBFAF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24.</w:t>
      </w:r>
      <w:r>
        <w:rPr>
          <w:rFonts w:hint="eastAsia"/>
          <w:sz w:val="28"/>
          <w:szCs w:val="28"/>
        </w:rPr>
        <w:t>党的基层组织建设要以什么为重点？</w:t>
      </w:r>
    </w:p>
    <w:p w14:paraId="0ED8A87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答：要以提升组织力为重点。</w:t>
      </w:r>
    </w:p>
    <w:p w14:paraId="28C45818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25.</w:t>
      </w:r>
      <w:r>
        <w:rPr>
          <w:rFonts w:hint="eastAsia"/>
          <w:sz w:val="28"/>
          <w:szCs w:val="28"/>
        </w:rPr>
        <w:t>十九届四中全会的主题是什么？</w:t>
      </w:r>
    </w:p>
    <w:p w14:paraId="0F74494B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答：坚持和完善中国特色社会主义制度、推进国家治理体系和治理能力现代化。</w:t>
      </w:r>
    </w:p>
    <w:p w14:paraId="7B2C7B0A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26.</w:t>
      </w:r>
      <w:r>
        <w:rPr>
          <w:rFonts w:hint="eastAsia"/>
          <w:sz w:val="28"/>
          <w:szCs w:val="28"/>
        </w:rPr>
        <w:t>十九届四中全会要求，把</w:t>
      </w:r>
      <w:r>
        <w:rPr>
          <w:rFonts w:hint="eastAsia"/>
          <w:sz w:val="28"/>
          <w:szCs w:val="28"/>
        </w:rPr>
        <w:t>什么</w:t>
      </w:r>
      <w:r>
        <w:rPr>
          <w:rFonts w:hint="eastAsia"/>
          <w:sz w:val="28"/>
          <w:szCs w:val="28"/>
        </w:rPr>
        <w:t>作为加强党的建设的永恒课题和全体党员、干部的终身课题，形成长效机制，坚持不懈锤炼党员、干部忠诚干净担当的政治品格。</w:t>
      </w:r>
    </w:p>
    <w:p w14:paraId="747922B2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答：不忘初心、牢记使命。</w:t>
      </w:r>
    </w:p>
    <w:p w14:paraId="6634EE7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27.</w:t>
      </w:r>
      <w:r>
        <w:rPr>
          <w:rFonts w:hint="eastAsia"/>
          <w:sz w:val="28"/>
          <w:szCs w:val="28"/>
        </w:rPr>
        <w:t>十九届四中全会要求，毫不动摇巩固和发展公有制经济，毫不动摇鼓励、支持、引导非公有制经济发展。探索公有制多种实现形式，推进国有经济布局优化和结构调整，发展什么所有制经济？</w:t>
      </w:r>
    </w:p>
    <w:p w14:paraId="17AC2E8F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答：发展混合所有制经济。</w:t>
      </w:r>
    </w:p>
    <w:p w14:paraId="4382DEB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28.</w:t>
      </w:r>
      <w:r>
        <w:rPr>
          <w:rFonts w:hint="eastAsia"/>
          <w:sz w:val="28"/>
          <w:szCs w:val="28"/>
        </w:rPr>
        <w:t>十九届四中全会要求，改进党的领导方式和执政方式，增强各级党</w:t>
      </w:r>
      <w:r>
        <w:rPr>
          <w:rFonts w:hint="eastAsia"/>
          <w:sz w:val="28"/>
          <w:szCs w:val="28"/>
        </w:rPr>
        <w:t>组织政治功能和组织力。完善担当作为的激励机制，要促进各级领导干部的哪些本领？</w:t>
      </w:r>
    </w:p>
    <w:p w14:paraId="0EA615BA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答：要促进各级领导干部增强学习本领、政治领导本领、改革创新本领、科学发展本领、依法执政本领、群众工作本领、狠抓落实本领、驾驭风险本领，发扬斗争精神，增强斗争本领。</w:t>
      </w:r>
    </w:p>
    <w:p w14:paraId="149C49DA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29.</w:t>
      </w:r>
      <w:r>
        <w:rPr>
          <w:rFonts w:hint="eastAsia"/>
          <w:sz w:val="28"/>
          <w:szCs w:val="28"/>
        </w:rPr>
        <w:t>十九届四中全会指出，坚持和完善中国共产党领导的多党合作和政治协商制度，要贯彻什么方针？</w:t>
      </w:r>
    </w:p>
    <w:p w14:paraId="4AC9FC6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答：贯彻长期共存、互相监督、肝胆相照、荣辱与共的方针。</w:t>
      </w:r>
    </w:p>
    <w:p w14:paraId="41E4A47B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30.</w:t>
      </w:r>
      <w:r>
        <w:rPr>
          <w:rFonts w:hint="eastAsia"/>
          <w:sz w:val="28"/>
          <w:szCs w:val="28"/>
        </w:rPr>
        <w:t>十九届四中全会指出，必须坚持社会主义基本经济制度，充分发挥市场在资源配置中的什么作用？</w:t>
      </w:r>
    </w:p>
    <w:p w14:paraId="7B86CAD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答：充分发挥市场在资源配置</w:t>
      </w:r>
      <w:r>
        <w:rPr>
          <w:rFonts w:hint="eastAsia"/>
          <w:sz w:val="28"/>
          <w:szCs w:val="28"/>
        </w:rPr>
        <w:t>中的决定性作用。</w:t>
      </w:r>
    </w:p>
    <w:p w14:paraId="7D2070DE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31.</w:t>
      </w:r>
      <w:r>
        <w:rPr>
          <w:rFonts w:hint="eastAsia"/>
          <w:sz w:val="28"/>
          <w:szCs w:val="28"/>
        </w:rPr>
        <w:t>十九届四中全会要求，必须坚定文化自信，牢牢把握社会主义先进文化前进方向，围绕举旗帜、聚民心、育新人、兴文化、</w:t>
      </w:r>
      <w:proofErr w:type="gramStart"/>
      <w:r>
        <w:rPr>
          <w:rFonts w:hint="eastAsia"/>
          <w:sz w:val="28"/>
          <w:szCs w:val="28"/>
        </w:rPr>
        <w:t>展形象</w:t>
      </w:r>
      <w:proofErr w:type="gramEnd"/>
      <w:r>
        <w:rPr>
          <w:rFonts w:hint="eastAsia"/>
          <w:sz w:val="28"/>
          <w:szCs w:val="28"/>
        </w:rPr>
        <w:t>的使命任务，坚持为人民服务、为社会主义服务，坚持百花齐放、百家争鸣，坚持创造性转化、创新性发展，激发全民族文化创造活力，更好构筑什么？</w:t>
      </w:r>
    </w:p>
    <w:p w14:paraId="60970209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答：中国精神、中国价值、中国力量。</w:t>
      </w:r>
    </w:p>
    <w:p w14:paraId="1C360A2F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32.</w:t>
      </w:r>
      <w:r>
        <w:rPr>
          <w:rFonts w:hint="eastAsia"/>
          <w:sz w:val="28"/>
          <w:szCs w:val="28"/>
        </w:rPr>
        <w:t>十九届四中全会要求，坚定走生产发展、生活富裕、生态良好的文明发展道路，建设什么？</w:t>
      </w:r>
    </w:p>
    <w:p w14:paraId="60316AAA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答：美丽中国。</w:t>
      </w:r>
    </w:p>
    <w:p w14:paraId="62D5E16F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33.</w:t>
      </w:r>
      <w:r>
        <w:rPr>
          <w:rFonts w:hint="eastAsia"/>
          <w:sz w:val="28"/>
          <w:szCs w:val="28"/>
        </w:rPr>
        <w:t>十九届四中全会指出，人民军队是中国特色社会主义的坚强柱石，什么是人民军队的建军之本、强军之魂？</w:t>
      </w:r>
    </w:p>
    <w:p w14:paraId="42364BD2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答：党对人民军队的绝对领导。</w:t>
      </w:r>
    </w:p>
    <w:p w14:paraId="380791BA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34.</w:t>
      </w:r>
      <w:r>
        <w:rPr>
          <w:rFonts w:hint="eastAsia"/>
          <w:sz w:val="28"/>
          <w:szCs w:val="28"/>
        </w:rPr>
        <w:t>十九届四中全会要求，积极参与全球治理体系改革和建设。高举构建什么旗帜？</w:t>
      </w:r>
    </w:p>
    <w:p w14:paraId="156E6FA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答：构建人类命运共同体。</w:t>
      </w:r>
    </w:p>
    <w:p w14:paraId="48BD2BE9" w14:textId="77777777" w:rsidR="000506E0" w:rsidRDefault="000506E0">
      <w:pPr>
        <w:rPr>
          <w:sz w:val="28"/>
          <w:szCs w:val="28"/>
        </w:rPr>
      </w:pPr>
    </w:p>
    <w:p w14:paraId="1C4A5ADF" w14:textId="77777777" w:rsidR="000506E0" w:rsidRDefault="00A5080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《中国共产党章程》</w:t>
      </w:r>
    </w:p>
    <w:p w14:paraId="6B8CCC9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中国共产党的性质是什么？</w:t>
      </w:r>
    </w:p>
    <w:p w14:paraId="1391A3CF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答：中国共产党是中国工人阶级的先锋队，同时是中国人民和中华民族的先锋队。</w:t>
      </w:r>
    </w:p>
    <w:p w14:paraId="554605DA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中国共产党的宗旨是什么？</w:t>
      </w:r>
    </w:p>
    <w:p w14:paraId="7A5B6B3C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答：全心全意为人民服务。</w:t>
      </w:r>
    </w:p>
    <w:p w14:paraId="202DE458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中国共产党的指导思想是什么？</w:t>
      </w:r>
    </w:p>
    <w:p w14:paraId="1B9DCE13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答：中国共产党以马克思列宁主义、毛泽东思想、邓小平理论、“三个代表”重要思想、科学发展观、习近平新时代中国特色社会主义思想作为自己的行动指南。</w:t>
      </w:r>
    </w:p>
    <w:p w14:paraId="0FF77B08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发展党员必须把什么标准放在首位？</w:t>
      </w:r>
    </w:p>
    <w:p w14:paraId="2437AA5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答：政治标准。</w:t>
      </w:r>
    </w:p>
    <w:p w14:paraId="068F7E1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预备党员的预备期应从何时算起？</w:t>
      </w:r>
    </w:p>
    <w:p w14:paraId="49E4023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答：从支部大会通过他为预备党员之日算起。</w:t>
      </w:r>
    </w:p>
    <w:p w14:paraId="4B356F4A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党的基层委员会、总支部委员会、支部委员会每届任期多少年？</w:t>
      </w:r>
    </w:p>
    <w:p w14:paraId="5BFB4106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答：三年至五年。</w:t>
      </w:r>
    </w:p>
    <w:p w14:paraId="50FA6689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党支部是党的基础组织，担负着什么样的职责？</w:t>
      </w:r>
    </w:p>
    <w:p w14:paraId="313C6A1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答：直接教育党员、管理党员、监督党员和组织群众、宣传群众、凝聚群众、服务群众。</w:t>
      </w:r>
    </w:p>
    <w:p w14:paraId="75BDCEE9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党的纪律主要包括哪几种纪</w:t>
      </w:r>
      <w:r>
        <w:rPr>
          <w:rFonts w:hint="eastAsia"/>
          <w:sz w:val="28"/>
          <w:szCs w:val="28"/>
        </w:rPr>
        <w:t>律？</w:t>
      </w:r>
    </w:p>
    <w:p w14:paraId="0DB7BE74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答：政治纪律、组织纪律、廉洁纪律、群众纪律、工作纪律、生活纪律。</w:t>
      </w:r>
    </w:p>
    <w:p w14:paraId="5D121AB7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对党员的纪律处分有哪几种？</w:t>
      </w:r>
    </w:p>
    <w:p w14:paraId="1A97CFA0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答：警告、严重警告、撤销党内职务、留党察看、开除党籍。</w:t>
      </w:r>
    </w:p>
    <w:p w14:paraId="4D04EB3D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什么是中国共产党的象征和标志？</w:t>
      </w:r>
    </w:p>
    <w:p w14:paraId="50C17341" w14:textId="77777777" w:rsidR="000506E0" w:rsidRDefault="00A50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答：中国共产党的党徽党旗。</w:t>
      </w:r>
    </w:p>
    <w:p w14:paraId="286F5444" w14:textId="77777777" w:rsidR="000506E0" w:rsidRDefault="000506E0">
      <w:pPr>
        <w:rPr>
          <w:sz w:val="28"/>
          <w:szCs w:val="28"/>
        </w:rPr>
      </w:pPr>
    </w:p>
    <w:sectPr w:rsidR="0005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9"/>
    <w:rsid w:val="000506E0"/>
    <w:rsid w:val="000E5B6E"/>
    <w:rsid w:val="00166EC2"/>
    <w:rsid w:val="001F597B"/>
    <w:rsid w:val="002806A4"/>
    <w:rsid w:val="00294B31"/>
    <w:rsid w:val="00650982"/>
    <w:rsid w:val="006E20F3"/>
    <w:rsid w:val="00713F45"/>
    <w:rsid w:val="007C6698"/>
    <w:rsid w:val="007E6D66"/>
    <w:rsid w:val="008803F5"/>
    <w:rsid w:val="008F652B"/>
    <w:rsid w:val="00A50806"/>
    <w:rsid w:val="00AC4844"/>
    <w:rsid w:val="00AC5A2C"/>
    <w:rsid w:val="00B14F7C"/>
    <w:rsid w:val="00B22978"/>
    <w:rsid w:val="00B303DF"/>
    <w:rsid w:val="00B92002"/>
    <w:rsid w:val="00D31E2A"/>
    <w:rsid w:val="00D5386B"/>
    <w:rsid w:val="00DB2259"/>
    <w:rsid w:val="00DC3A7E"/>
    <w:rsid w:val="00E028E2"/>
    <w:rsid w:val="00EE1F4A"/>
    <w:rsid w:val="00EE3548"/>
    <w:rsid w:val="09C04E9F"/>
    <w:rsid w:val="3598217C"/>
    <w:rsid w:val="5934766C"/>
    <w:rsid w:val="641136AC"/>
    <w:rsid w:val="684C2EAD"/>
    <w:rsid w:val="730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518D2"/>
  <w15:docId w15:val="{2A45B273-6FCC-4198-8219-D622D466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 淑蓉</dc:creator>
  <cp:lastModifiedBy>雷 淑蓉</cp:lastModifiedBy>
  <cp:revision>2</cp:revision>
  <dcterms:created xsi:type="dcterms:W3CDTF">2020-08-19T13:17:00Z</dcterms:created>
  <dcterms:modified xsi:type="dcterms:W3CDTF">2020-08-19T13:17:00Z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